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B52" w:rsidRPr="006F2F43" w:rsidRDefault="00B40B52" w:rsidP="00B40B5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</w:t>
      </w:r>
    </w:p>
    <w:p w:rsidR="00B40B52" w:rsidRPr="006F2F43" w:rsidRDefault="00B40B52" w:rsidP="00B40B5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Совета депутатов</w:t>
      </w:r>
    </w:p>
    <w:p w:rsidR="00B40B52" w:rsidRPr="006F2F43" w:rsidRDefault="00B40B52" w:rsidP="00B40B52">
      <w:pPr>
        <w:tabs>
          <w:tab w:val="left" w:pos="871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Воскресенского муниципального округа</w:t>
      </w:r>
    </w:p>
    <w:p w:rsidR="00B40B52" w:rsidRPr="006F2F43" w:rsidRDefault="00B40B52" w:rsidP="00B40B52">
      <w:pPr>
        <w:tabs>
          <w:tab w:val="left" w:pos="871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Нижегородской области</w:t>
      </w:r>
    </w:p>
    <w:p w:rsidR="00B40B52" w:rsidRPr="006F2F43" w:rsidRDefault="00B40B52" w:rsidP="00B40B52">
      <w:pPr>
        <w:suppressAutoHyphens/>
        <w:spacing w:after="0" w:line="240" w:lineRule="auto"/>
        <w:ind w:left="5580" w:hanging="55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 декабря 2025 года № 99</w:t>
      </w:r>
    </w:p>
    <w:p w:rsidR="00B40B52" w:rsidRPr="006F2F43" w:rsidRDefault="00B40B52" w:rsidP="00B40B52">
      <w:pPr>
        <w:tabs>
          <w:tab w:val="left" w:pos="282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40B52" w:rsidRPr="006F2F43" w:rsidRDefault="00B40B52" w:rsidP="00B40B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6F2F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видов расходов классификации расходов бюджета</w:t>
      </w:r>
      <w:proofErr w:type="gramEnd"/>
    </w:p>
    <w:p w:rsidR="00B40B52" w:rsidRPr="006F2F43" w:rsidRDefault="00B40B52" w:rsidP="00B40B5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(рублей)</w:t>
      </w:r>
    </w:p>
    <w:tbl>
      <w:tblPr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812"/>
        <w:gridCol w:w="1843"/>
        <w:gridCol w:w="992"/>
        <w:gridCol w:w="2127"/>
        <w:gridCol w:w="1984"/>
        <w:gridCol w:w="1985"/>
      </w:tblGrid>
      <w:tr w:rsidR="00B40B52" w:rsidRPr="006F2F43" w:rsidTr="00AA7022">
        <w:trPr>
          <w:trHeight w:val="315"/>
        </w:trPr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6F2F43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6F2F43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6F2F43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6F2F43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6F2F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6F2F43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6F2F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6F2F43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2028</w:t>
            </w:r>
            <w:r w:rsidRPr="006F2F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B40B52" w:rsidRPr="006F2F43" w:rsidTr="00AA7022">
        <w:trPr>
          <w:trHeight w:val="315"/>
        </w:trPr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B52" w:rsidRPr="006F2F43" w:rsidRDefault="00B40B5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B52" w:rsidRPr="006F2F43" w:rsidRDefault="00B40B5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B52" w:rsidRPr="006F2F43" w:rsidRDefault="00B40B5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B52" w:rsidRPr="006F2F43" w:rsidRDefault="00B40B5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B52" w:rsidRPr="006F2F43" w:rsidRDefault="00B40B5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B52" w:rsidRPr="006F2F43" w:rsidRDefault="00B40B5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40B52" w:rsidRPr="006F2F43" w:rsidTr="00AA7022">
        <w:trPr>
          <w:trHeight w:val="315"/>
        </w:trPr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B52" w:rsidRPr="006F2F43" w:rsidRDefault="00B40B5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B52" w:rsidRPr="006F2F43" w:rsidRDefault="00B40B5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B52" w:rsidRPr="006F2F43" w:rsidRDefault="00B40B5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B52" w:rsidRPr="006F2F43" w:rsidRDefault="00B40B5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B52" w:rsidRPr="006F2F43" w:rsidRDefault="00B40B5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B52" w:rsidRPr="006F2F43" w:rsidRDefault="00B40B52" w:rsidP="00AA7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40B52" w:rsidRPr="002A6415" w:rsidTr="00AA7022">
        <w:trPr>
          <w:trHeight w:val="31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1 232 074 340,00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1 171 727 717,50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1 368 568 180,00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«Развитие образования Воскресенского муниципального округа Нижегородской области» на 2023 - 2028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662 181 600,00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669 571 800,00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683 036 800,00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559 833 500,00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568 175 600,00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581 300 300,00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дошкольных образовательных организаций, подведомственных управлению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141 116 000,00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145 219 900,00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147 998 400,00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01.1.01.20590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67 195 500,00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70 983 300,00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70 759 000,00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01.1.01.20590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34 799 700,00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34 799 700,00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34 799 700,00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01.1.01.20590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32 085 300,00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35 873 100,00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35 648 800,00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01.1.01.20590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310 500,00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исполнение полномочий в сфере общего образования за счёт областного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01.1.01.73070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71 266 300,00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71 578 200,00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74 541 100,00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01.1.01.73070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70 884 300,00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71 196 200,00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74 159 100,00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01.1.01.73070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382 000,00</w:t>
            </w:r>
          </w:p>
        </w:tc>
      </w:tr>
      <w:tr w:rsidR="00B40B52" w:rsidRPr="002A6415" w:rsidTr="00AA7022">
        <w:trPr>
          <w:trHeight w:val="157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выплаты компенсации части родительской платы за присмотр и уход за ребёнком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 за счёт средств областного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01.1.01.73110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1 694 700,00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1 694 700,00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1 694 700,00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01.1.01.73110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01.1.01.73110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1 669 700,00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1 669 700,00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1 669 700,00</w:t>
            </w:r>
          </w:p>
        </w:tc>
      </w:tr>
      <w:tr w:rsidR="00B40B52" w:rsidRPr="002A6415" w:rsidTr="00AA7022">
        <w:trPr>
          <w:trHeight w:val="416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осуществление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 за счёт средств </w:t>
            </w: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областного бюджета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01.1.01.73170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963 700,00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1 003 600,00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01.1.01.73170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963 700,00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1 003 600,00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общеобразовательных организаций, подведомственных управлению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01.1.08.00000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391 865 300,00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395 528 300,00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405 836 700,00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общеобразовательных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01.1.08.21590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124 150 300,00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126 897 800,00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127 125 400,00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01.1.08.21590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44 776 900,00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44 776 900,00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44 776 900,00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01.1.08.21590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48 786 200,00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51 028 800,00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51 256 400,00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01.1.08.21590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30 358 600,00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30 863 500,00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30 863 500,00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01.1.08.21590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228 600,00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228 600,00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228 600,00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исполнение полномочий в сфере общего образования за счёт областного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01.1.08.73070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252 020 700,00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253 123 600,00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263 601 500,00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01.1.08.73070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175 701 000,00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176 803 900,00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187 281 800,00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01.1.08.73070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5 934 300,00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5 934 300,00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5 934 300,00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01.1.08.73070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70 385 400,00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70 385 400,00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70 385 400,00</w:t>
            </w:r>
          </w:p>
        </w:tc>
      </w:tr>
      <w:tr w:rsidR="00B40B52" w:rsidRPr="002A6415" w:rsidTr="00AA7022">
        <w:trPr>
          <w:trHeight w:val="157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местного бюджета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01.1.08.73140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881 800,00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918 300,00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01.1.08.73140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881 800,00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918 300,00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организациях Нижегородской области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01.1.08.L3040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8 308 300,00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8 179 300,00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7 861 400,00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01.1.08.L3040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3 974 884,00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3 913 167,00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3 761 077,00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01.1.08.L3040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4 333 416,00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4 266 133,00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4 100 323,00</w:t>
            </w:r>
          </w:p>
        </w:tc>
      </w:tr>
      <w:tr w:rsidR="00B40B52" w:rsidRPr="002A6415" w:rsidTr="00AA7022">
        <w:trPr>
          <w:trHeight w:val="189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набора продуктов для организации питания за счёт средств областного и местного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01.1.08.S2480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3 799 900,00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3 799 900,00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3 799 900,00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01.1.08.S2480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2 356 846,00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2 356 851,00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2 356 847,00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01.1.08.S2480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1 443 054,00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1 443 049,00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1 443 053,00</w:t>
            </w:r>
          </w:p>
        </w:tc>
      </w:tr>
      <w:tr w:rsidR="00B40B52" w:rsidRPr="002A6415" w:rsidTr="00AA7022">
        <w:trPr>
          <w:trHeight w:val="126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местного бюджета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01.1.08.S2490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2 708 100,00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2 645 900,00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2 530 200,00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01.1.08.S2490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1 295 618,00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1 265 859,00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1 210 506,00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01.1.08.S2490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1 412 482,00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1 380 041,00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1 319 694,00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01.1.Ю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26 852 200,00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27 427 400,00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27 465 200,00</w:t>
            </w:r>
          </w:p>
        </w:tc>
      </w:tr>
      <w:tr w:rsidR="00B40B52" w:rsidRPr="002A6415" w:rsidTr="00AA7022">
        <w:trPr>
          <w:trHeight w:val="126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01.1.Ю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833 300,00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937 400,00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937 400,00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01.1.Ю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677 040,00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01.1.Ю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156 260,00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156 200,00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156 200,00</w:t>
            </w:r>
          </w:p>
        </w:tc>
      </w:tr>
      <w:tr w:rsidR="00B40B52" w:rsidRPr="002A6415" w:rsidTr="00AA7022">
        <w:trPr>
          <w:trHeight w:val="126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счёт средств федерального и областного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01.1.Ю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.51790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2 582 900,00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3 054 000,00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3 091 800,00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01.1.Ю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.51790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2 020 033,00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2 478 125,00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2 508 745,00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01.1.Ю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.51790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562 867,00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575 875,00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583 055,00</w:t>
            </w:r>
          </w:p>
        </w:tc>
      </w:tr>
      <w:tr w:rsidR="00B40B52" w:rsidRPr="002A6415" w:rsidTr="00AA7022">
        <w:trPr>
          <w:trHeight w:val="189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01.1.Ю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23 436 000,00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23 436 000,00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23 436 000,00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01.1.Ю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17 498 880,00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17 498 880,00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17 498 880,00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01.1.Ю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5 937 120,00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5 937 120,00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5 937 120,00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дополнительного образования и воспитания детей и молодёжи"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32 818 880,00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29 338 980,00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29 356 880,00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образовательной деятельности организаций дополнительного образования, </w:t>
            </w: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подведомственных отделу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01.2.01.00000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28 907 280,00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28 907 280,00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28 907 280,00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организаций дополнительного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01.2.01.23590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7 335 400,00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7 335 400,00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7 335 400,00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01.2.01.23590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7 335 400,00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7 335 400,00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7 335 400,00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01.2.01.23592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19 430 380,00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19 430 380,00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19 430 380,00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01.2.01.23592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19 202 710,00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19 202 710,00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19 202 710,00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01.2.01.23592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227 670,00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227 670,00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227 670,00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Лыжной базы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01.2.01.23593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2 141 500,00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01.2.01.23593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2 141 500,00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01.2.09.00000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3 911 600,00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431 700,00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449 600,00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отдыха и оздоровления детей в загородных оздоровительно-образовательных центрах (лагерях) круглогодичного и сезонного действия Нижегородской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01.2.09.24010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01.2.09.24010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отдыха и оздоровления детей в лагерях с дневным пребыванием на базе муниципальных общеобразовательных учреждений Воскресенского округа в период летних и сезонных каникул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01.2.09.24020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3 231 700,00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01.2.09.24020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3 231 700,00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во время каникулярного отдыха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01.2.09.29140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01.2.09.29140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189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осуществление выплат на компенсацию части расходов по приобретению путёвки с частичной оплатой за счёт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01.2.09.73320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429 900,00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431 700,00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449 600,00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01.2.09.73320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429 900,00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431 700,00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449 600,00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оценки качества образования и информационной прозрачности системы образования"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01.3.00.00000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998 200,00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1 002 500,00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1 044 000,00</w:t>
            </w:r>
          </w:p>
        </w:tc>
      </w:tr>
      <w:tr w:rsidR="00B40B52" w:rsidRPr="002A6415" w:rsidTr="00AA7022">
        <w:trPr>
          <w:trHeight w:val="126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культуры оценки качества образования на уровне округа и отдельных организаций через повышение квалификационного уровня кадров системы образования, организацию мониторинга качества образования, проведение анализа и использование результатов оценочных процедур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01.3.04.00000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998 200,00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1 002 500,00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1 044 000,00</w:t>
            </w:r>
          </w:p>
        </w:tc>
      </w:tr>
      <w:tr w:rsidR="00B40B52" w:rsidRPr="002A6415" w:rsidTr="00AA7022">
        <w:trPr>
          <w:trHeight w:val="189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 за счёт средств областного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01.3.04.73010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998 200,00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1 002 500,00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1 044 000,00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01.3.04.73010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622 100,00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622 100,00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622 100,00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01.3.04.73010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376 100,00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380 400,00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421 900,00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"Патриотическое воспитание и подготовка граждан к военной службе"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комплекса мероприятий, направленных на гражданско-патриотическое воспитание, воспитание у граждан навыков поведения в чрезвычайных ситуациях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01.4.05.00000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рамках подпрограммы "Патриотическое воспитание и подготовка граждан к военной службе"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01.4.05.29140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01.4.05.29140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Ресурсное обеспечение сферы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01.5.00.00000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2 085 800,00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5 656 600,00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5 890 800,00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01.5.05.00000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2 085 800,00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5 656 600,00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5 890 800,00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01.5.05.S2250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2 085 800,00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5 656 600,00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5 890 800,00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01.5.05.S2250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2 085 800,00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5 656 600,00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5 890 800,00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01.8.00.00000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66 292 420,00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65 198 120,00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65 194 820,00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аппарат 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01.8.01.00000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5 418 900,00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5 319 900,00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5 319 900,00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аппарата управления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01.8.01.20190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5 418 900,00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5 319 900,00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5 319 900,00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01.8.01.20190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5 181 500,00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5 181 500,00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5 181 500,00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01.8.01.20190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237 400,00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138 400,00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138 400,00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учебно-методических кабинетов, централизованных бухгалтерий, групп хозяйственного обслуживания муниципальных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01.8.02.00000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60 873 520,00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59 878 220,00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59 874 920,00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учебно-методических кабинетов, централизованных бухгалтерий, групп хозяйственного обслуживания муниципальных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01.8.02.45590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60 873 520,00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59 878 220,00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59 874 920,00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01.8.02.45590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57 647 500,00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57 647 500,00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57 647 500,00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01.8.02.45590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3 226 020,00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2 230 720,00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2 227 420,00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Стипендиальная программа поддержки целевого обучения педагогических кадров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01.9.00.00000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102 800,00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40B52" w:rsidRPr="002A6415" w:rsidTr="00AA7022">
        <w:trPr>
          <w:trHeight w:val="157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стипендии студентам, обучающимся на педагогических специальностях в образовательных организациях среднего профессионального и высшего образования по договорам о целевом обучении, заключенным с администрацией Воскресенского муниципального округа Нижегородской области.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01.9.00.29140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102 800,00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01.9.00.29140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102 800,00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"Социальная поддержка семей Воскресенского муниципального округа Нижегородской области"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"Укрепление института успешной семьи, развитие и сохранение лучших семейных традиций"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40B52" w:rsidRPr="002A6415" w:rsidTr="00AA7022">
        <w:trPr>
          <w:trHeight w:val="126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духовно-нравственных ценностей семьи, реализация целенаправленной и адресной системы мер социальной поддержки многодетных семей, детей-инвалидов, неполных семей, семей одиноких матерей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общественно и социально значимых мероприятий, направленных на укрепление института успешной семьи, развитие и сохранение лучших семейных традиций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02.1.01.29010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02.1.01.29010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«Социальная поддержка ветеранов и инвалидов Воскресенского муниципального округа Нижегородской области» на 2023 - 2028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2 302 300,00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качества жизни пожилых людей, ветеранов боевых действий и инвалидов"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2 302 300,00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активного социального статуса граждан пожилого возраста и инвалидов, реализация их социокультурных потребностей, развитие творческого потенциала, новых форм общения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2 302 300,00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субсидий Совету ветеранов войны и труда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03.1.01.25010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2 302 300,00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03.1.01.25010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2 302 300,00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"Адресная инвестиционная программа Воскресенского муниципального округа Нижегородской области"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37 600 800,00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46 054 460,00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50 570 090,00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"Адресная инвестиционная программа Воскресенского муниципального округа Нижегородской области по строительству"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30 551 500,00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40 054 960,00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44 570 590,00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территорий документами </w:t>
            </w: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терпланирования</w:t>
            </w:r>
            <w:proofErr w:type="spell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реализация архитектурной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04.1.02.00000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Технические паспорта на вводимые объекты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04.1.02.29010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04.1.02.29010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Экспертиза смет и ПСД в 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ГАУ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 УГЭ </w:t>
            </w: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ПДиРИИ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04.1.02.29040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04.1.02.29040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Получение технических условий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04.1.02.29050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04.1.02.29050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04.1.02.29060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04.1.02.29060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государственных обязательств по обеспечению жильём отдельных категорий граждан, установленных законодательством Нижегородской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04.1.03.00000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25 803 700,00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25 803 700,00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25 803 700,00</w:t>
            </w:r>
          </w:p>
        </w:tc>
      </w:tr>
      <w:tr w:rsidR="00B40B52" w:rsidRPr="002A6415" w:rsidTr="00AA7022">
        <w:trPr>
          <w:trHeight w:val="25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ремонта жилых помещений, собственниками которых являются дети-сироты и дети, оставшиеся без попечения родителей, лица из числа детей-сирот и детей, оставшихся без попечения родителей, а также лица, право на ремонт жилых 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помещений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которых сохранено законодательством Нижегородской области,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04.1.03.73120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393 700,00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393 700,00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393 700,00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04.1.03.73120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393 700,00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393 700,00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393 700,00</w:t>
            </w:r>
          </w:p>
        </w:tc>
      </w:tr>
      <w:tr w:rsidR="00B40B52" w:rsidRPr="002A6415" w:rsidTr="00AA7022">
        <w:trPr>
          <w:trHeight w:val="126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детей-сирот и детей, оставшихся без попечения родителей, </w:t>
            </w: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04.1.03.R0820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25 410 000,00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25 410 000,00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25 410 000,00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04.1.03.R0820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25 410 000,00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25 410 000,00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25 410 000,00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технического обслуживания газопроводов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04.1.04.00000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Техническое обслуживание и аварийно-диспетчерское обслуживание газопроводов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04.1.04.29700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04.1.04.29700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220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постановления 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Правительства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 от 15.06.2021 г №490 «Об утверждении Порядка предоставления и распределения из областного бюджета бюджетам муниципальных районов, муниципальных округов и городских округов Нижегородской области иных межбюджетных трансфертов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04.1.05.00000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47 130,00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47 130,00</w:t>
            </w:r>
          </w:p>
        </w:tc>
      </w:tr>
      <w:tr w:rsidR="00B40B52" w:rsidRPr="002A6415" w:rsidTr="00AA7022">
        <w:trPr>
          <w:trHeight w:val="126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местного бюджета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 за счёт средств областного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04.1.05.74500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47 130,00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47 130,00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04.1.05.74500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47 130,00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47 130,00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государственной программы Нижегородской области "Развитие жилищного строительства и ликвидация аварийного жилищного фонда на территории Нижегородской области"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04.1.09.00000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1 764 000,00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аварийными, за счет средств областного и местного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04.1.09.S2120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1 764 000,00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04.1.09.S2120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1 764 000,00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04.1.10.00000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1 917 800,00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12 374 630,00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12 686 960,00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муниципального жилья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04.1.10.10116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04.1.10.10116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126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концепции по благоустройству общественного пространства Набережная </w:t>
            </w: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ушкина</w:t>
            </w:r>
            <w:proofErr w:type="spell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для участия во всероссийском конкурсе Лучших проектов создания комфортной городской среды в Малых городах опорных населенных пунктов исторических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04.1.10.10119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04.1.10.10119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вентиляции и утепление ниш подвала музея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04.1.10.10120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04.1.10.10120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жилых домов (детей-сирот и 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детей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оставшихся без попечения родителей)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04.1.10.10205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04.1.10.10205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смет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04.1.10.10206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04.1.10.10206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</w:t>
            </w: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техприсоединения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04.1.10.10207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04.1.10.10207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ремонт образовательных организаций Нижегородской области, реализующих общеобразовательные программы, за счёт средств областного и местного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04.1.10.S2180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214 800,00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12 374 630,00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12 686 960,00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04.1.10.S2180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214 800,00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12 374 630,00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12 686 960,00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газоснабжения и разработка ПИР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04.1.11.00000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Газификация жилья для детей-сирот в </w:t>
            </w: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оскресенское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04.1.11.10101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04.1.11.10101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"Жилье"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04.1.И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1 829 500,00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4 268 800,00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04.1.И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.6748V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1 829 500,00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4 268 800,00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04.1.И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.6748V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1 829 500,00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4 268 800,00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"Все лучшее детям" в рамках государственной программы "Капитальный ремонт образовательных организаций Нижегородской области"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04.1.Ю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ацию дополнительных мероприятий по модернизации школ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систем образования за счет средств федерального областного и местного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04.1.Ю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.A7500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04.1.Ю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.A7500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04.2.00.00000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7 049 300,00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5 999 500,00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04.2.01.00000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7 049 300,00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5 999 500,00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аппарата управления ОКСА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04.2.01.20190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7 049 300,00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5 999 500,00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04.2.01.20190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6 679 800,00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5 894 500,00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5 894 500,00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04.2.01.20190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105 000,00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охраны окружающей среды Воскресенского муниципального округа»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14 065 500,00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9 385 500,00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179 208 200,00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эффективности работы организаций коммунального комплекса путём материально-технического, современного оснащения отрасли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установка насосов на муниципальных водопроводных сетях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установку насосов на муниципальных водопроводных сетях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05.1.01.29050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05.1.01.29050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АСУ для замены башен «</w:t>
            </w: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Рожновского</w:t>
            </w:r>
            <w:proofErr w:type="spell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на муниципальных системах водоснабжения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05.1.02.00000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приобретение АСУ для замены башен «</w:t>
            </w: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Рожновского</w:t>
            </w:r>
            <w:proofErr w:type="spell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на муниципальных системах водоснабжения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05.1.02.29050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05.1.02.29050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Ремонт, установка гидрантов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05.1.10.00000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ремонт, установку гидрантов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05.1.10.29050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05.1.10.29050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скважин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05.1.11.00000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устройство скважин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05.1.11.29052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05.1.11.29052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количества технологических нарушений на системах и устранение их в нормативные сроки"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10 775 000,00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7 795 000,00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177 617 700,00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аварийно-восстановительные работы на муниципальных водопроводных сетях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8 945 000,00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6 945 000,00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176 767 700,00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капитальному ремонту и аварийно-восстановительным работам на муниципальных водопроводных сетях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05.2.01.29050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05.2.01.29050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126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Строительство, реконструкция (модернизация), приобретение объектов, выполнение мероприятий по разработке проектно-сметной документации объектов коммунального хозяйства в рамках адресной инвестиционной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05.2.01.S245V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6 945 000,00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6 945 000,00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176 767 700,00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05.2.01.S245V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6 945 000,00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6 945 000,00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176 767 700,00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на капремонт по муниципальному жилфонду многоквартирных домов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05.2.02.00000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взносы на капремонт по муниципальному жилфонду многоквартирных домов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05.2.02.29050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05.2.02.29050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труб, материалов и комплектующих для ремонта системы водоснабжения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05.2.03.00000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труб, материалов и комплектующих для ремонта системы водоснабжения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05.2.03.29050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05.2.03.29050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централизованной системы водоотведения </w:t>
            </w: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оскресенское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05.2.04.00000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промывку централизованной системы водоотведения </w:t>
            </w: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оскресенское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05.2.04.29050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05.2.04.29050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очистных сооружений централизованной канализации </w:t>
            </w: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оскресенское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05.2.05.00000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ремонт очистных сооружений централизованной канализации </w:t>
            </w: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оскресенское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05.2.05.29050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05.2.05.29050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водопроводных и канализационных колодцев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05.2.06.00000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водопроводных и канализационных колодцев по договорам подряда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05.2.06.29050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05.2.06.29050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вредного воздействия на окружающую среду и обеспечение экологической безопасности"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1 840 500,00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840 500,00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840 500,00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Лабораторный контроль качества питьевой воды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лабораторный контроль качества питьевой воды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05.3.01.29050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05.3.01.29050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Лицензирование водопроводных скважин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05.3.02.00000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лицензирование водопроводных скважин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05.3.02.29050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05.3.02.29050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ликвидации свалок и объектов размещения отходов (в </w:t>
            </w: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рекультивация)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05.3.03.00000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мероприятия по ликвидации свалок и объектов размещения отходов (в </w:t>
            </w: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рекультивация)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05.3.03.29050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05.3.03.29050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безопасности захоронений сибиреязвенных скотомогильников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05.3.05.00000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40 500,00</w:t>
            </w:r>
          </w:p>
        </w:tc>
      </w:tr>
      <w:tr w:rsidR="00B40B52" w:rsidRPr="002A6415" w:rsidTr="00AA7022">
        <w:trPr>
          <w:trHeight w:val="126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полномочий по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в части обеспечения безопасности сибиреязвенных скотомогильников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05.3.05.73400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05.3.05.73400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«Развитие муниципальной службы в Воскресенском муниципальном округе Нижегородской области» на 2023-2028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445 000,00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"Создание условий для развития муниципальной службы"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повышения квалификации и переподготовки муниципальных служащих, участие в семинарах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повышения квалификации и переподготовку муниципальных служащих, участие в семинарах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06.1.01.29110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06.1.01.29110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445 000,00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«Благоустройство населенных пунктов Воскресенского муниципального округа Нижегородской области на 2024-2028 </w:t>
            </w:r>
            <w:proofErr w:type="spellStart"/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94 868 010,00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100 485 629,00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95 379 029,00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дорог, мостов, мостовых переходов и тротуаров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31 306 600,00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42 463 300,00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44 155 700,00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автомобильных дорог общего пользования местного значения и искусственных сооружений на них (дорожный фонд)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07.0.01.05031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18 058 300,00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24 108 700,00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25 069 500,00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07.0.01.05031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18 058 300,00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24 108 700,00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25 069 500,00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капитальный ремонт и ремонт автомобильных дорог общего пользования местного значения и искусственных сооружений на них </w:t>
            </w: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(дорожный фонд)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07.0.01.05032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13 248 300,00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18 354 600,00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19 086 200,00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07.0.01.05032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13 248 300,00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18 354 600,00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19 086 200,00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освещённости на территории Воскресенского муниципального округа, внедрение современных экологически безопасных осветительных приборов, повышение энергетической эффективности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07.0.02.00000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10 894 600,00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12 296 600,00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12 362 600,00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выполнению мероприятий по установлению архитектурно-художественного освещения зданий, сооружений, находящихся в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07.0.02.05031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07.0.02.05031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уличное освещение (оплата электроэнергии по договору)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07.0.02.05032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10 194 600,00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11 431 600,00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11 431 600,00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07.0.02.05032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10 194 600,00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11 431 600,00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11 431 600,00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уличного освещения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07.0.02.05033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07.0.02.05033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содержания мест захоронения (ремонт кладбищ, ремонт памятников) на территории Воскресенского муниципального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07.0.04.00000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памятников на территории Воскресенского муниципального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07.0.04.05032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07.0.04.05032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прочих объектов благоустройства (детские площадки, памятники, пляжи, фонтаны, зоны отдыха, видеонаблюдение, новогодние украшения, прочие) на территории Воскресенского муниципального округа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07.0.05.00000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69 900,00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69 900,00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содержания и ремонт прочих объектов благоустройства (детские площадки, памятники, пляжи, фонтаны, зоны отдыха, видеонаблюдение, новогодние украшения, прочие)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07.0.05.05031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69 900,00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69 900,00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07.0.05.05031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69 900,00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69 900,00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Содержания объектов озеленения и цветников на территории Воскресенского муниципального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07.0.06.00000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объектов озеленения и цветников (приобретение вазонов, закупка цветов, разбивка клумб и т.д.)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07.0.06.05032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07.0.06.05032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Снос, демонтаж гаражей, сараев расположенных на территории </w:t>
            </w: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Воскресенское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07.0.07.00000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сносу, демонтажу гаражей, сараев расположенных на территории </w:t>
            </w: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Воскресенское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07.0.07.05031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07.0.07.05031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Награждение победителей, участвующих в конкурсах по благоустройству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07.0.08.00000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награждении победителей участвующих в конкурсах по благоустройству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07.0.08.05031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07.0.08.05031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содержанию санитарной очистке территорий Воскресенского муниципального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07.0.09.00000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приобретения бункеров для накопления крупногабаритных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07.0.09.05031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07.0.09.05031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для соответствия нормам по содержание территории округа Воскресенского муниципального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07.0.09.05033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07.0.09.05033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Адресное хозяйство на территории Воскресенского муниципального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07.0.10.00000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адресное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07.0.10.05031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07.0.10.05031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проекта «Вам решать!» на территории Воскресенского муниципального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07.0.11.00000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проекта инициативного бюджетирования «Вам решать!»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07.0.11.05031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07.0.11.05031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Обработка административных зданий в связи с увеличением случаев ГЛПС на территории Воскресенского муниципального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07.0.12.00000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обработку административных зданий в связи с увеличением случаев ГЛПС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07.0.12.05031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07.0.12.05031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МБУ "Благоустройство"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07.0.16.00000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32 104 640,00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30 609 759,00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30 609 759,00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освещения улиц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07.0.16.00591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5 848 001,00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6 643 574,00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6 643 574,00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07.0.16.00591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5 848 001,00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6 643 574,00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6 643 574,00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благоустройства территорий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07.0.16.00592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19 408 294,00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16 186 159,00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16 186 159,00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07.0.16.00592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19 408 294,00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16 186 159,00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16 186 159,00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озеленения территорий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07.0.16.00593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6 848 345,00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7 780 026,00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7 780 026,00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07.0.16.00593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6 848 345,00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7 780 026,00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7 780 026,00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Инициативное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бюджетирование в Воскресенском муниципальном округе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07.0.17.00000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 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инициативного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бюджетирования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07.0.17.05035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07.0.17.05035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Технологическое присоединение к электрическим сетям (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Подгорная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07.0.18.00000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технологическое присоединение к электрическим сетям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07.0.18.05031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07.0.18.05031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комфортной городской среды на территории Воскресенского муниципального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7 237 170,00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7 481 070,00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7 546 070,00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дворовых территорий в Воскресенском муниципальном округе Нижегородской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07.2.14.00000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1 104 310,00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1 507 370,00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1 507 370,00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дворовых территорий в Воскресенском муниципальном округе Нижегородской области за счет средств областного и местного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07.2.14.S2980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1 104 310,00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1 507 370,00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1 507 370,00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07.2.14.S2980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1 104 310,00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1 507 370,00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1 507 370,00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07.2.И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6 132 860,00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5 973 700,00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6 038 700,00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07.2.И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.55550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6 132 860,00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5 973 700,00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6 038 700,00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07.2.И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.55550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6 132 860,00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5 973 700,00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6 038 700,00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Ведомственный проект "Поддержка органов местного самоуправления в увеличении доли автопарка коммунальной техники"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07.3.00.00000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6 930 000,00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обновления парка строительно-дорожной и коммунальной техники в Нижегородской области на основе финансовой аренды (лизинга) на льготных условиях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07.3.02.00000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6 930 000,00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обновления парка строительно-дорожной и коммунальной техники в Нижегородской области на основе финансовой аренды (лизинга) на льготных условиях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07.3.02.S2860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6 930 000,00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07.3.02.S2860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6 930 000,00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«Развитие услуг пассажирского транспорта на территории Воскресенского муниципального округа Нижегородской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"Сохранение маршрутной сети социальных пассажирских перевозок на территории округа"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08.2.00.00000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услуг, связанных с осуществлением регулярных пассажирских перевозок по регулируемым тарифам по муниципальным маршрутам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08.2.02.00000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оплату услуг, связанных с осуществлением регулярных пассажирских перевозок по регулируемым тарифам по муниципальным маршрутам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08.2.02.25060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08.2.02.25060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«Развитие культуры, молодежной политики и спорта Воскресенского муниципального округа Нижегородской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195 334 240,00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148 408 588,50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162 341 260,00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культуры в Воскресенском муниципальном округе"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126 123 610,40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100 341 505,00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102 883 805,00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библиотечного дела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30 856 120,00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24 159 205,00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24 167 905,00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библиотек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09.1.01.42590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30 856 120,00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24 159 205,00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24 167 905,00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09.1.01.42590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28 695 020,00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21 616 530,00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21 616 530,00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09.1.01.42590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2 161 100,00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2 536 175,00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2 544 875,00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09.1.01.42590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 "Развитие дополнительного образования в сфере культуры"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09.1.02.00000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17 336 300,00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17 349 000,00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17 362 200,00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МКОУ "Детская школа искусств"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09.1.02.23590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17 336 300,00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17 349 000,00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17 362 200,00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09.1.02.23590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16 551 400,00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16 551 400,00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16 551 400,00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09.1.02.23590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784 900,00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797 600,00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810 800,00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музейного дела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09.1.03.00000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23 262 560,00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18 778 200,00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21 297 300,00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музеев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09.1.03.41590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7 408 880,00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6 278 200,00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6 297 300,00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09.1.03.41590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6 574 300,00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5 201 720,00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5 201 720,00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09.1.03.41590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834 580,00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1 073 880,00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1 092 980,00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09.1.03.41590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публичный показ музейных предметов, музейных коллекций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09.1.03.41591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15 853 680,00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09.1.03.41591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15 853 680,00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культурно-досуговой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09.1.04.00000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50 517 530,40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социально-значимых культурно-досуговых мероприятий для жителей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09.1.04.29086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09.1.04.29086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культурно-массовых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09.1.04.40591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48 517 530,40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40 000 000,00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09.1.04.40591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6 938 800,00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09.1.04.40591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41 578 730,40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проект "Творческие люди" (</w:t>
            </w: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</w:t>
            </w:r>
            <w:proofErr w:type="spell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09.1.A2.00000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4 151 100,00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56 400,00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поддержку отрасли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09.1.A2.55192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4 151 100,00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56 400,00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09.1.A2.55192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4 151 100,00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56 400,00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молодёжной политики в Воскресенском муниципальном округе"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654 150,00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654 150,00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654 150,00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временной и сезонной занятости учащейся молодёжи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09.2.10.00000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Окружной проект "Дворовая практика" (организация деятельности студентов для работы с детьми и молодежью по месту жительства в каникулярный период)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09.2.11.00000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окружной проект "Дворовая практика" (организация деятельности студентов для работы с детьми и молодежью по месту жительства в каникулярный период)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09.2.11.29080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09.2.11.29080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и поддержка способной молодежи по различным направлениям творческой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09.2.20.00000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137 800,00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137 800,00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137 800,00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Фотокросс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09.2.21.00000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</w:t>
            </w: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фотокросс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09.2.21.29080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09.2.21.29080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Творческие мероприятия (по отдельному плану)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09.2.22.00000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творческие мероприятия (по отдельному плану)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09.2.22.29080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09.2.22.29080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Интеллектуально-развлекательные мероприятия (по отдельному плану)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09.2.23.00000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84 800,00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84 800,00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84 800,00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интеллектуально-развлекательные мероприятия (по отдельному плану)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09.2.23.29080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84 800,00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84 800,00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84 800,00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09.2.23.29080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84 800,00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84 800,00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84 800,00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Пропаганда здорового образа жизни, профилактика асоциального поведения в молодёжной среде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09.2.30.00000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147 700,00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147 700,00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147 700,00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пропаганду здорового образа жизни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09.2.31.00000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147 700,00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147 700,00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147 700,00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мероприятия, направленные на пропаганду здорового образа жизни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09.2.31.29080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147 700,00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147 700,00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147 700,00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09.2.31.29080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147 700,00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147 700,00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147 700,00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числа молодежи, включенной в социально значимые проекты общественных организаций Нижегородской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09.2.40.00000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160 500,00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молодежи в волонтерской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09.2.42.00000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60 500,00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участие молодежи в волонтерской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09.2.42.29080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60 500,00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09.2.42.29080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60 500,00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конкурса молодежных инициатив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09.2.43.00000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молодежных инициатив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09.2.43.29080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09.2.43.29080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Военно-патриотическое воспитание и привлечение молодёжи к участию в работе военно-патриотических клубов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09.2.50.00000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180 650,00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180 650,00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180 650,00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Содействие в развитии работы военно-патриотических клубов (оказание финансовой помощи на проводимые мероприятия и покупку материально-технической базы)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09.2.51.00000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127 200,00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127 200,00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127 200,00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содействие в развитии работы военно-патриотических клубов (оказание финансовой помощи на проводимые мероприятия и покупку материально-технической базы)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09.2.51.29080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127 200,00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127 200,00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127 200,00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09.2.51.29080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127 200,00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127 200,00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127 200,00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Патриотические акции (по отдельному плану)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09.2.52.00000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патриотические акции (по отдельному плану)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09.2.52.29080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09.2.52.29080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09.2.53.00000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46 250,00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46 250,00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46 250,00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09.2.53.29080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46 250,00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46 250,00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46 250,00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09.2.53.29080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46 250,00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46 250,00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46 250,00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«Развитие физической культуры и спорта"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09.3.00.00000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1 578 490,00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интереса населения к занятиям физической культурой и спортом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09.3.01.00000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1 578 490,00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09.3.01.29080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1 578 490,00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09.3.01.29080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1 578 490,00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09.5.00.00000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66 977 989,60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47 412 933,50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58 803 305,00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09.5.01.00000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4 807 600,00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4 807 600,00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4 807 600,00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аппарата управления отдела культуры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09.5.01.20190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4 807 600,00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4 807 600,00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4 807 600,00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09.5.01.20190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4 746 700,00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4 746 700,00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4 746 700,00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09.5.01.20190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учебно-методических кабинетов, централизованных бухгалтерий, групп хозяйственного обслуживания муниципальных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09.5.02.00000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62 170 389,60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42 605 333,50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53 995 705,00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учебно-методических кабинетов, централизованных бухгалтерий, групп хозяйственного обслуживания муниципальных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09.5.02.45590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62 170 389,60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42 605 333,50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53 995 705,00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09.5.02.45590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61 801 981,90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41 420 418,50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52 810 790,00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09.5.02.45590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368 407,70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1 184 915,00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1 184 915,00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«Обеспечение жильём молодых семей Воскресенского муниципального округа Нижегородской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651 700,00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1 678 100,00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1 699 700,00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Подпрограмма "Поддержка в решении жилищной проблемы молодых семей, признанных в установленном 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порядке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нуждающимися в улучшении жилищных условий"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651 700,00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1 678 100,00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1 699 700,00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первичной финансовой поддержки молодых семей, нуждающихся в жилых помещениях, приобретение (строительство) отдельного благоустроенного жилья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10.1.01.00000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651 700,00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1 678 100,00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1 699 700,00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10.1.01.L4970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651 700,00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1 678 100,00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1 699 700,00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10.1.01.L4970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651 700,00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1 678 100,00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1 699 700,00</w:t>
            </w:r>
          </w:p>
        </w:tc>
      </w:tr>
      <w:tr w:rsidR="00B40B52" w:rsidRPr="002A6415" w:rsidTr="00AA7022">
        <w:trPr>
          <w:trHeight w:val="126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«Защита населения и территории Воскресенского муниципального округа Нижегородской области от чрезвычайных ситуаций, противодействие терроризму</w:t>
            </w: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и экстремизму, обеспечение безопасности дорожного движения»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50 932 920,00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47 563 600,00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47 563 600,00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"Защита населения Воскресенского муниципального округа от чрезвычайных ситуаций"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1 908 320,00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Воскресенского муниципального округа от чрезвычайных ситуаций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11.1.10.00000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информации об опасных и неблагоприятных метрологических и гидрологических явлениях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11.1.11.00000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получение информации об опасных и неблагоприятных метрологических и гидрологических явлениях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11.1.11.29910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11.1.11.29910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Поддержание необходимого количества финансовых сре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в ц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елевом финансовом резерве для предупреждения и ликвидации чрезвычайных ситуаций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11.1.12.00000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(целевой резерв на ГО и ЧС)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11.1.12.25041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11.1.12.25041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Приведение в соответствующий вид укрытий (в количестве 4 шт.) 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согласно ГОСТА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находящихся на балансе администрации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11.1.13.00000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приведение в соответствующий вид укрытий (в количестве 4 шт.) 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согласно ГОСТА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находящихся на балансе администрации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11.1.13.29910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11.1.13.29910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населения в области гражданской обороны, защиты населения и территории от чрезвычайных ситуаций на территории Воскресенского муниципального округа Нижегородской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11.1.20.00000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225 320,00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руководящего состава ГОЧС в учебно - методическом центре ГО и ЧС Нижегородской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11.1.21.00000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обучение руководящего состава ГОЧС в учебно - методическом центре ГО и ЧС Нижегородской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11.1.21.29910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11.1.21.29910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Оснащение учебно-консультационных пунктов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11.1.22.00000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оснащение учебно-консультационных пунктов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11.1.22.29910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11.1.22.29910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плакатов, памяток в области гражданской обороны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11.1.23.00000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38 320,00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плакатов, памяток в области гражданской обороны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11.1.23.29910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38 320,00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11.1.23.29910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38 320,00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126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Поддержание в готовности муниципального сегмента региональной автоматизированной системы централизованного оповещения населения Нижегородской области (РАСЦО) на территории Воскресенского муниципального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11.1.30.00000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услуг по обслуживанию каналов передачи данных муниципального сегмента РАСЦО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11.1.31.00000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оплату услуг по обслуживанию каналов передачи данных муниципального сегмента РАСЦО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11.1.31.29910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11.1.31.29910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услуг по обслуживанию оборудования РАСЦО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11.1.32.00000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оплату услуг по обслуживанию оборудования РАСЦО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11.1.32.29910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11.1.32.29910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Оплата услуг за поставку электроэнергии для оборудования РАСЦО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11.1.33.00000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оплату услуг за поставку электроэнергии для оборудования РАСЦО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11.1.33.29910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11.1.33.29910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услуг по обслуживанию оборудования КТСО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11.1.35.00000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оплату услуг по обслуживанию оборудования КТСО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11.1.35.29910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11.1.35.29910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аккумуляторов в источниках бесперебойного питания РАСЦО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11.1.37.00000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аккумуляторов в источниках бесперебойного питания РАСЦО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11.1.37.29910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11.1.37.29910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11.2.00.00000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40 049 000,00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38 553 000,00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38 553 000,00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муниципальной пожарной охраны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11.2.03.00000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38 853 000,00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38 553 000,00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38 553 000,00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муниципальной пожарной охраны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11.2.03.29910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38 853 000,00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38 553 000,00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38 553 000,00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11.2.03.29910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35 989 800,00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35 989 800,00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35 989 800,00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11.2.03.29910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2 863 200,00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2 563 200,00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2 563 200,00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11.2.10.00000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1 196 000,00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 минерализованных полос (опашка) вокруг населенных пунктов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11.2.12.00000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1 196 000,00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оборудование минерализованных полос (опашка) вокруг населенных пунктов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11.2.12.29910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1 196 000,00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11.2.12.29910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1 196 000,00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единой дежурно-диспетчерской службы Воскресенского муниципального округа Нижегородской области"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11.3.00.00000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8 665 600,00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8 585 600,00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8 585 600,00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повседневной деятельности ЕДДС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11.3.01.00000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8 665 600,00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8 585 600,00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8 585 600,00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ЕДДС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11.3.01.02590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8 665 600,00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8 585 600,00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8 585 600,00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11.3.01.02590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7 961 500,00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7 961 500,00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7 961 500,00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11.3.01.02590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704 100,00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624 100,00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624 100,00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 мерах по противодействию терроризму и экстремизму на территории Воскресенского муниципального округа Нижегородской области"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11.4.00.00000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126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Приведение антитеррористической защищенности социально значимых объектов (образования, здравоохранения, торговли, культуры, спорта), объектов транспортного комплекса и мест массового пребывания людей в соответствие установленным требованиям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11.4.10.00000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камеры видеонаблюдения на въезде в </w:t>
            </w: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оскресенское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11.4.14.00000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содержание камеры видеонаблюдения на въезде в </w:t>
            </w: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оскресенское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11.4.14.29910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11.4.14.29910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устранение причин, условий и обстоятельств, способствующих распространению идеологии терроризма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11.4.30.00000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памяток по профилактическим мерам антитеррористического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11.4.31.00000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памяток по профилактическим мерам антитеррористического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11.4.31.29910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11.4.31.29910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«Повышение безопасности дорожного движения в Воскресенском муниципальном округе Нижегородской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B40B52" w:rsidRPr="002A6415" w:rsidTr="00AA7022">
        <w:trPr>
          <w:trHeight w:val="126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системы пропаганды с целью формирования негативного отношения к правонарушителям в сфере дорожного движения, повышение культуры вождения, формирование у детей навыков безопасного поведения на дорогах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Приобретение призов победителям детской конкурсной программы по профилактике детского дорожно-транспортного травматизма «Красный, желтый, зеленый»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призов победителям детской конкурсной программы по профилактике детского дорожно-транспортного травматизма «Красный, желтый, зеленый»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11.5.11.29910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11.5.11.29910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призов победителям выставки детских рисунков по тематике БДД, смотров-конкурсов сочинений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11.5.12.00000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призов победителям выставки детских рисунков по тематике БДД, смотров-конкурсов сочинений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11.5.12.29910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11.5.12.29910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и распространение среди первоклассников </w:t>
            </w: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световозвращающих</w:t>
            </w:r>
            <w:proofErr w:type="spell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детских нарукавных повязок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11.5.13.00000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приобретение и распространение среди первоклассников </w:t>
            </w: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световозвращающих</w:t>
            </w:r>
            <w:proofErr w:type="spell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детских нарукавных повязок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11.5.13.29910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11.5.13.29910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и распространение среди учащихся образовательных учреждений и населения округа </w:t>
            </w: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световозвращающих</w:t>
            </w:r>
            <w:proofErr w:type="spell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элементов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11.5.14.00000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приобретение и распространение среди учащихся образовательных учреждений и населения округа </w:t>
            </w: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световозвращающих</w:t>
            </w:r>
            <w:proofErr w:type="spell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элементов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11.5.14.29910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11.5.14.29910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"Засветись"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11.5.14.29920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11.5.14.29920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размещение баннеров наружной рекламы по тематике безопасности дорожного движения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11.5.16.00000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 размещение баннеров наружной рекламы по тематике безопасности дорожного движения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11.5.16.29910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11.5.16.29910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(закрепление) баннеров наружной рекламы по тематике БДД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11.5.17.00000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(закрепление) баннеров наружной рекламы по тематике БДД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11.5.17.29910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11.5.17.29910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распространение профилактических листовок по тематике БДД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11.5.18.00000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 распространение профилактических листовок по тематике БДД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11.5.18.29910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11.5.18.29910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(распространение) светоотражающих жилетов и приобретение форменной одежды для отряда юных инспекторов движения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11.5.19.00000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приобретение (распространение) светоотражающих жилетов и приобретение форменной одежды для отряда юных инспекторов движения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11.5.19.29910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11.5.19.29910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«Развитие агропромышленного комплекса Воскресенского муниципального округа Нижегородской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5 809 630,00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5 539 700,00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5 555 000,00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сельского хозяйства, пищевой и перерабатывающей промышленности Воскресенского муниципального района" до 2024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269 930,00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производства продукции животноводства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12.1.02.00000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субсидий на возмещение части затрат на проведение исследований химического состава и качества кормов (сена, силоса)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12.1.02.25074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12.1.02.25074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сельскохозяйственного производства (субсидирование части затрат)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12.1.04.00000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45 430,00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возмещение части затрат на проведение исследований побочных продуктов животноводства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12.1.04.29091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45 430,00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12.1.04.29091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45 430,00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кадрового потенциала АПК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12.1.40.00000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143 100,00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 муниципальной поддержки кадрового потенциала АПК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12.1.41.00000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143 100,00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реализацию мер муниципальной поддержки кадрового потенциала АПК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12.1.41.29090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143 100,00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12.1.41.29090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143 100,00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квалификации руководителей и специалистов сельскохозяйственных организаций, крестьянских (фермерских) хозяйств и 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12.1.42.00000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квалификации руководителей и специалистов сельскохозяйственных организаций, крестьянских (фермерских) хозяйств и 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12.1.42.29090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12.1.42.29090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обслуживание сельскохозяйственных товаропроизводителей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12.1.51.00000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услуг по договору на предоставление доступа и абонентское обслуживание в Системе "Контур-Экстерн" и справочно-правовом </w:t>
            </w: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вебсервисе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12.1.51.26030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12.1.51.26030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"Эпизоотическое благополучие"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12.2.00.00000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214 300,00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214 300,00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229 600,00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природно-очаговыми заболеваниями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12.2.01.00000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214 300,00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214 300,00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229 600,00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осуществление полномочий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12.2.01.73310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214 300,00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214 300,00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229 600,00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12.2.01.73310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214 300,00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214 300,00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229 600,00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реализации Программы"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12.4.00.00000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5 325 400,00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5 325 400,00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5 325 400,00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Программы и достижение индикаторов Программы (содержание аппарата управления)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12.4.01.00000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5 325 400,00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5 325 400,00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5 325 400,00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государственных полномочий по поддержке сельскохозяйственного производства за счёт средств областного бюджета (единая субвенция)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12.4.01.73910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5 325 400,00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5 325 400,00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5 325 400,00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12.4.01.73910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4 947 900,00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4 947 900,00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4 947 900,00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12.4.01.73910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377 500,00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«Управление муниципальным имуществом Воскресенского муниципального округа Нижегородской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6 610 500,00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4 960 900,00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4 960 900,00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эффективности использования муниципального имущества и земельных ресурсов"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использования муниципального имущества и земельных ресурсов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13.1.02.00000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земельных участков, в том числе под объектами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13.1.02.29005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13.1.02.29005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225 000,00</w:t>
            </w:r>
          </w:p>
        </w:tc>
      </w:tr>
      <w:tr w:rsidR="00B40B52" w:rsidRPr="002A6415" w:rsidTr="00AA7022">
        <w:trPr>
          <w:trHeight w:val="157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Проведение технической инвентаризации объектов недвижимого имущества, линейных сооружений, в </w:t>
            </w: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имущества казны, изготовление технических планов, постановка на кадастровый учет и государственная регистрация прав, в том числе и для реализации прогнозного плана (программы) приватизации муниципального имущества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13.1.02.29011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13.1.02.29011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рыночной стоимости объектов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13.1.02.29012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13.1.02.29012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имущества в муниципальную собственность Воскресенского муниципального округа Нижегородской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13.1.02.29016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13.1.02.29016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13.2.00.00000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4 685 500,00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4 485 900,00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4 485 900,00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13.2.01.00000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4 685 500,00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4 485 900,00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4 485 900,00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аппарата управления КУМИ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13.2.01.20190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4 685 500,00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4 485 900,00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4 485 900,00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13.2.01.20190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4 490 500,00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4 325 000,00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4 325 000,00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13.2.01.20190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160 900,00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160 900,00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"Управление муниципальными финансами и муниципальным долгом Воскресенского муниципального округа Нижегородской области"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18 520 000,00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17 944 100,00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17 974 100,00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и совершенствование бюджетного процесса Воскресенского муниципального округа"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1 015 100,00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1 008 900,00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1 008 900,00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средствами резервного фонда администрации Воскресенского муниципального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14.1.14.00000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местной администрации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14.1.14.21100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14.1.14.21100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Эффективное управление муниципальным долгом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14.1.20.00000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Своевременное исполнение долговых обязательств Воскресенского муниципального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14.1.22.00000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 Воскресенского муниципального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14.1.22.27000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14.1.22.27000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эффективности бюджетных расходов Воскресенского муниципального округа Нижегородской области"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14.2.00.00000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99 600,00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129 600,00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информационной системы управления муниципальными финансами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14.2.51.00000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99 600,00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129 600,00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выплаты по обязательствам муниципального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14.2.51.92260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99 600,00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129 600,00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14.2.51.92260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99 600,00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129 600,00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финансовой грамотности населения Воскресенского муниципального округа"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14.3.00.00000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просвещение и информирование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14.3.10.00000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повышению финансовой грамотности в 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14.3.11.00000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мероприятия по повышению финансовой грамотности в 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14.3.11.92260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14.3.11.92260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14.4.00.00000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17 345 800,00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16 835 600,00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16 835 600,00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14.4.01.00000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17 345 800,00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16 835 600,00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16 835 600,00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аппарата управления финансов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14.4.01.20190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17 345 800,00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16 835 600,00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16 835 600,00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14.4.01.20190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16 307 500,00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16 307 500,00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16 307 500,00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14.4.01.20190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1 038 300,00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528 100,00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528 100,00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«Развитие предпринимательства в Воскресенском муниципальном округе Нижегородской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3 189 900,00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2 897 340,00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2 897 340,00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Подпрограмма "Формирование благоприятной внешней среды для развития </w:t>
            </w: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самозанятости</w:t>
            </w:r>
            <w:proofErr w:type="spell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малого и среднего предпринимательства"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B40B52" w:rsidRPr="002A6415" w:rsidTr="00AA7022">
        <w:trPr>
          <w:trHeight w:val="126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торжественных совещаний, посвященных «Дню работников торговли, бытового обслуживания населения и жилищно-коммунального хозяйства», «Дню российского предпринимательства», «Дню работников леса» и т.п.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15.1.04.00000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B40B52" w:rsidRPr="002A6415" w:rsidTr="00AA7022">
        <w:trPr>
          <w:trHeight w:val="126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торжественных совещаний, посвященных «Дню работников торговли, бытового обслуживания населения и жилищно-коммунального хозяйства», «Дню российского предпринимательства», «Дню работников леса» и т.п.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15.1.04.29130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15.1.04.29130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"Совершенствование и развитие деятельности инфраструктуры поддержки </w:t>
            </w: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самозанятых</w:t>
            </w:r>
            <w:proofErr w:type="spell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предпринимательства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."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15.3.00.00000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2 889 900,00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2 747 340,00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2 747 340,00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Материально-техническое обеспечение Фонда поддержки предпринимательства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15.3.01.00000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2 889 900,00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2 747 340,00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2 747 340,00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материально-техническое обеспечение Фонда поддержки предпринимательства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15.3.01.25080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2 889 900,00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2 747 340,00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2 747 340,00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15.3.01.25080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2 889 900,00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2 747 340,00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2 747 340,00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"Обучение и подготовка </w:t>
            </w: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самозанятых</w:t>
            </w:r>
            <w:proofErr w:type="spell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кадров для субъектов малого и среднего предпринимательства и инфраструктуры"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15.4.00.00000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видеосюжетов (роликов, фильмов) о развитии </w:t>
            </w: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самозанятости</w:t>
            </w:r>
            <w:proofErr w:type="spell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предпринимательства в округе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15.4.01.00000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Рассходы</w:t>
            </w:r>
            <w:proofErr w:type="spell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подготовку видеосюжетов (роликов, фильмов) о развитии </w:t>
            </w: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самозанятости</w:t>
            </w:r>
            <w:proofErr w:type="spell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предпринимательства в округе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15.4.01.29130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15.4.01.29130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мероприятий, семинаров по актуальным вопросам, касающимся </w:t>
            </w: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самозанятости</w:t>
            </w:r>
            <w:proofErr w:type="spell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предпринимательской деятельности, которые проводятся сторонними организациями на платной основе.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15.4.02.00000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</w:t>
            </w: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мероприятий, семинаров по актуальным вопросам, касающимся </w:t>
            </w: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самозанятости</w:t>
            </w:r>
            <w:proofErr w:type="spell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предпринимательской деятельности, которые проводятся сторонними организациями на платной основе.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15.4.02.29130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15.4.02.29130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«Обеспечение сохранности архивных фондов Воскресенского муниципального округа Нижегородской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качества комплектования и хранения архивных документов"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специальных коробок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17.1.01.00000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специальных коробок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17.1.01.29110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17.1.01.29110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архивохранилищ (окна, жалюзи на окна, защитные приспособления на батареи центрального отопления)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17.1.03.00000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ремонт архивохранилищ (окна, жалюзи на окна, защитные приспособления на батареи центрального отопления)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17.1.03.29110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17.1.03.29110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дел по личному составу, оцифровка ОЦД </w:t>
            </w: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лаборатории г. Нижний Новгород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17.1.05.00000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ремонт дел по личному составу, оцифровка ОЦД </w:t>
            </w: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лаборатории г. Нижний Новгород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17.1.05.29110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17.1.05.29110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«Развитие внутреннего и въездного туризма на территории Воскресенского муниципального округа Нижегородской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8 891 500,00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6 873 700,00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6 873 700,00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Нормативно-правовое и организационно-методическое обеспечение в сфере развития туризма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семинарах, выставках и форумах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18.1.09.00000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Рассходы</w:t>
            </w:r>
            <w:proofErr w:type="spell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участие в семинарах, выставках и форумах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18.1.09.23180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18.1.09.23180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"Круглых столов", семинаров, участие в региональных и межрайонных аналогичных мероприятиях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18.1.12.00000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"Круглых столов", семинаров, участие в региональных и межрайонных аналогичных мероприятиях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18.1.12.23180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18.1.12.23180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качества туристских услуг, оказываемых субъектами туриндустрии на территории Воскресенского округа"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18.2.00.00000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8 321 500,00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6 873 700,00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6 873 700,00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МАУ «Природный Парк «Воскресенское </w:t>
            </w: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Поветлужье</w:t>
            </w:r>
            <w:proofErr w:type="spell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18.2.01.00000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7 521 500,00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6 873 700,00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6 873 700,00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туристско-информационных услуг МАУ «Природный Парк «Воскресенское </w:t>
            </w: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Поветлужье</w:t>
            </w:r>
            <w:proofErr w:type="spell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18.2.01.43590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7 521 500,00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6 873 700,00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6 873 700,00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18.2.01.43590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7 521 500,00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6 873 700,00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6 873 700,00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общественного туристского пространства на прилегающей территории озера </w:t>
            </w: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Светлояр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18.2.02.00000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организацию общественного туристского пространства на прилегающей территории озера </w:t>
            </w: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Светлояр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18.2.02.23180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18.2.02.23180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фестиваля «В гости к Владимирскому кренделю» 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Владимирское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18.2.05.00000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фестиваля «В гости к Владимирскому кренделю» 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Владимирское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18.2.05.23180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18.2.05.23180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Организацию и проведение мероприятия «Крещенская ночь на </w:t>
            </w: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Светлояре</w:t>
            </w:r>
            <w:proofErr w:type="spell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18.2.08.00000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организацию и проведение мероприятия «Крещенская ночь на </w:t>
            </w: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Светлояре</w:t>
            </w:r>
            <w:proofErr w:type="spell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18.2.08.23180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18.2.08.23180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проведение мероприятия «Всероссийский фестиваль народных традиций «Град Китеж» 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Владимирское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18.2.09.00000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организацию и проведение мероприятия «Всероссийский фестиваль народных традиций «Град Китеж» 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Владимирское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18.2.09.23180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18.2.09.23180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туристического фестиваля "День туризма. Под открытым небом"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18.2.11.00000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туристического фестиваля "День туризма. Под открытым небом"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18.2.11.23180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18.2.11.23180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рекламно-информационной деятельности в сфере туризма"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18.3.00.00000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презентационных мероприятий (пресс-туров, </w:t>
            </w: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инвест</w:t>
            </w:r>
            <w:proofErr w:type="spell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-туров, блог-туров)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18.3.01.00000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презентационных мероприятий (пресс-туров, </w:t>
            </w: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инвест</w:t>
            </w:r>
            <w:proofErr w:type="spell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-туров, блог-туров)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18.3.01.23180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18.3.01.23180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рекламно-информационной продукции о туристских ресурсах округа (справочник, буклеты, путеводители, карты, календари туристских событий)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18.3.03.00000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изготовление рекламно-информационной продукции о туристских ресурсах округа (справочник, буклеты, путеводители, карты, </w:t>
            </w: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календари туристских событий)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18.3.03.23180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18.3.03.23180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126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фильма о достопримечательностях Воскресенского муниципального округа с постановкой сказочных сюжетов на основе рассказов местных писателей (изготовление небольших видео роликов 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округе)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18.3.06.00000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126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Рассходы</w:t>
            </w:r>
            <w:proofErr w:type="spell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изготовление фильма о достопримечательностях Воскресенского муниципального округа с постановкой сказочных сюжетов на основе рассказов местных писателей (изготовление небольших видео роликов 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округе)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18.3.06.23180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18.3.06.23180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«Улучшение условий и охраны труда в Воскресенском муниципальном округе Нижегородской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74 000,00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«Правовое обеспечение охраны труда, информационное обеспечение и пропаганда культуры охраны труда и здорового образа жизни при трудовой деятельности»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Информационное обеспечение и пропаганда культуры охраны труда и здорового образа жизни 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трудовой деятельно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19.1.20.00000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и участие в реализации мероприятий, посвященных Всемирному Дню охраны труда (28 апреля). Проведение мероприятия в рамках окружного конкурса детских рисунков, плакатов </w:t>
            </w: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«Охрана труда глазами детей»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19.1.27.00000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подготовку и участие в реализации мероприятий, посвященных Всемирному Дню охраны труда (28 апреля). Проведение мероприятия в рамках окружного конкурса детских рисунков, плакатов «Охрана труда глазами детей»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19.1.27.29120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19.1.27.29120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участие в реализации мероприятий, посвященных Всемирному Дню охраны труда (28 апреля). Проведение мероприятия в рамках окружного смотра-конкурса на лучшую организацию работы в сфере охраны труда.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19.1.28.00000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B40B52" w:rsidRPr="002A6415" w:rsidTr="00AA7022">
        <w:trPr>
          <w:trHeight w:val="126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и участие в реализации мероприятий, посвященных Всемирному Дню охраны труда (28 апреля). Проведение мероприятия в рамках окружного смотра-конкурса на лучшую организацию работы в сфере охраны труда.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19.1.28.29120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19.1.28.29120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«Обучение и профессиональная подготовка работников по охране труда на основе современных технологий обучения»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19.2.00.00000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и профессиональная подготовка работников по охране труда на основе современных технологий обучения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19.2.30.00000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B40B52" w:rsidRPr="002A6415" w:rsidTr="00AA7022">
        <w:trPr>
          <w:trHeight w:val="126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обучения по охране труда и проверки 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знаний требований охраны труда руководителей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работников предприятий Воскресенского муниципального округа Нижегородской области </w:t>
            </w: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различных форм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19.2.31.00000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B40B52" w:rsidRPr="002A6415" w:rsidTr="00AA7022">
        <w:trPr>
          <w:trHeight w:val="126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организацию обучения по охране труда и проверку </w:t>
            </w:r>
            <w:proofErr w:type="gramStart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знаний требований охраны труда руководителей</w:t>
            </w:r>
            <w:proofErr w:type="gramEnd"/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работников предприятий Воскресенского муниципального округа Нижегородской области различных форм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19.2.31.29120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19.2.31.29120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«Обеспечение общественного правопорядка и противодействия преступности в Воскресенском муниципальном округе Нижегородской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преступлений и правонарушений на территории Воскресенского муниципального округа Нижегородской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совместных мероприятий с общественными объединениями антинаркотической направленности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20.1.02.00000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проведения совместных мероприятий с общественными объединениями антинаркотической направленности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20.1.02.29910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20.1.02.29910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"Комплексные меры противодействия злоупотреблению наркотиками и их незаконному обороту в Воскресенском муниципальном округе Нижегородской области"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20.2.00.00000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спортивно-массовых мероприятий среди учащихся образовательных учреждений, направленных на пропаганду здорового образа жизни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20.2.04.00000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спортивно-массовых мероприятий среди учащихся образовательных учреждений, направленных на пропаганду здорового образа жизни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20.2.04.29910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20.2.04.29910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"Информационное общество Воскресенского муниципального округа Нижегородской области"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3 422 700,00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3 422 700,00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3 422 700,00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доступа к информации о деятельности органов местного самоуправления и находящихся в их ведении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публикацию статей в газете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21.1.02.25050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21.1.02.25050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развития печатного средства массовой информации Воскресенского муниципального округа - районной газеты "Воскресенская жизнь"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21.2.00.00000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3 408 500,00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3 408 500,00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3 408 500,00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оказание частичной финансовой поддержки районных (городских) средств массовой информации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21.2.03.S2050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3 408 500,00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3 408 500,00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3 408 500,00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21.2.03.S2050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3 408 500,00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3 408 500,00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3 408 500,00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119 856 040,00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103 412 600,00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106 056 761,00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Непрограммное направление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119 856 040,00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103 412 600,00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106 056 761,00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77.7.01.00000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71 432 600,00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71 152 500,00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71 152 500,00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77.7.01.01000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4 662 600,00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4 634 600,00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4 634 600,00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77.7.01.01000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4 662 600,00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4 634 600,00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4 634 600,00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контрольно-счетной комиссии Воскресенского муниципального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77.7.01.07000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1 754 000,00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1 754 000,00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1 754 000,00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77.7.01.07000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1 754 000,00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1 754 000,00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1 754 000,00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77.7.01.20190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62 162 500,00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61 910 400,00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61 910 400,00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77.7.01.20190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55 308 200,00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55 308 200,00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55 308 200,00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77.7.01.20190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6 850 800,00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6 598 700,00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6 598 700,00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77.7.01.20190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 (единая субвенция)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77.7.01.73920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721 000,00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77.7.01.73920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680 600,00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680 600,00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680 600,00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77.7.01.73920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местного бюджета на исполнение отдельных государственных полномочий по организации и осуществлению деятельности по опеке и попечительству в отношении совершеннолетних граждан (единая субвенция)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77.7.01.73940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717 600,00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717 600,00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717 600,00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77.7.01.73940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680 600,00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680 600,00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680 600,00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77.7.01.73940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 за счёт средств областного бюджета (единая субвенция)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77.7.01.73950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1 414 900,00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1 414 900,00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1 414 900,00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77.7.01.73950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1 360 900,00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1 360 900,00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1 360 900,00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77.7.01.73950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77.7.02.00000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24 136 000,00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20 006 000,00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20 006 000,00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 (АХО)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77.7.02.02590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24 136 000,00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20 006 000,00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20 006 000,00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77.7.02.02590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15 661 000,00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12 886 100,00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12 886 100,00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77.7.02.02590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8 457 000,00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7 101 900,00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7 101 900,00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77.7.02.02590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за счет средств федерального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77.7.03.00000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1 812 100,00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1 945 800,00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2 456 000,00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государственных полномочий Российской Федерации по первичному воинскому учету органами местного самоуправления поселений муниципальных округов и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77.7.03.51180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1 744 700,00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1 938 000,00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2 448 200,00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77.7.03.51180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1 348 730,00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1 348 730,00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1 348 730,00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77.7.03.51180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395 970,00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589 270,00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1 099 470,00</w:t>
            </w:r>
          </w:p>
        </w:tc>
      </w:tr>
      <w:tr w:rsidR="00B40B52" w:rsidRPr="002A6415" w:rsidTr="00AA7022">
        <w:trPr>
          <w:trHeight w:val="157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77.7.03.51200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67 400,00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77.7.03.51200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67 400,00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непрограммные расходы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77.7.04.00000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22 475 340,00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10 308 300,00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12 442 261,00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в области жилищно-коммунального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77.7.04.29130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452 200,00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452 200,00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77.7.04.29130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452 200,00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452 200,00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Борьба с борщевиком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77.7.04.29900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77.7.04.29900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пенсиям лицам, замещавшим выборные муниципальные должности и должности муниципальной службы Воскресенского муниципального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77.7.04.29980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9 342 340,00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2 133 961,00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77.7.04.29980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9 342 340,00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2 133 961,00</w:t>
            </w:r>
          </w:p>
        </w:tc>
      </w:tr>
      <w:tr w:rsidR="00B40B52" w:rsidRPr="002A6415" w:rsidTr="00AA7022">
        <w:trPr>
          <w:trHeight w:val="9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погашению задолженности, на возмещение расходов и (или) компенсацию выпадающих доходов, вызванных сверхлимитным потреблением топливно-энергетических ресурсов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77.7.04.72090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9 302 600,00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9 302 600,00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9 302 600,00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77.7.04.72090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9 302 600,00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9 302 600,00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9 302 600,00</w:t>
            </w:r>
          </w:p>
        </w:tc>
      </w:tr>
      <w:tr w:rsidR="00B40B52" w:rsidRPr="002A6415" w:rsidTr="00AA7022">
        <w:trPr>
          <w:trHeight w:val="126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местного бюджета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 за счёт средств областного бюджета (единая субвенция)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77.7.04.73930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77.7.04.73930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выплаты по обязательствам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77.7.04.92260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2 374 900,00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77.7.04.92260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2 324 900,00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40B52" w:rsidRPr="002A6415" w:rsidTr="00AA7022">
        <w:trPr>
          <w:trHeight w:val="6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77.7.04.92260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B52" w:rsidRPr="002A6415" w:rsidRDefault="00B40B52" w:rsidP="00AA70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</w:tbl>
    <w:p w:rsidR="006D26EB" w:rsidRDefault="006D26EB">
      <w:bookmarkStart w:id="0" w:name="_GoBack"/>
      <w:bookmarkEnd w:id="0"/>
    </w:p>
    <w:sectPr w:rsidR="006D26EB" w:rsidSect="00B40B5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B52"/>
    <w:rsid w:val="006D26EB"/>
    <w:rsid w:val="00B4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B5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40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0B52"/>
  </w:style>
  <w:style w:type="paragraph" w:styleId="a7">
    <w:name w:val="footer"/>
    <w:basedOn w:val="a"/>
    <w:link w:val="a8"/>
    <w:uiPriority w:val="99"/>
    <w:unhideWhenUsed/>
    <w:rsid w:val="00B40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0B52"/>
  </w:style>
  <w:style w:type="character" w:styleId="a9">
    <w:name w:val="Hyperlink"/>
    <w:basedOn w:val="a0"/>
    <w:uiPriority w:val="99"/>
    <w:semiHidden/>
    <w:unhideWhenUsed/>
    <w:rsid w:val="00B40B52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B40B52"/>
    <w:rPr>
      <w:color w:val="800080"/>
      <w:u w:val="single"/>
    </w:rPr>
  </w:style>
  <w:style w:type="paragraph" w:customStyle="1" w:styleId="xl65">
    <w:name w:val="xl65"/>
    <w:basedOn w:val="a"/>
    <w:rsid w:val="00B40B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B40B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B40B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B40B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B40B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B40B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B40B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40B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40B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40B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B40B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B40B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40B5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40B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40B5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40B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40B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B40B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B40B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40B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B40B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B5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40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0B52"/>
  </w:style>
  <w:style w:type="paragraph" w:styleId="a7">
    <w:name w:val="footer"/>
    <w:basedOn w:val="a"/>
    <w:link w:val="a8"/>
    <w:uiPriority w:val="99"/>
    <w:unhideWhenUsed/>
    <w:rsid w:val="00B40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0B52"/>
  </w:style>
  <w:style w:type="character" w:styleId="a9">
    <w:name w:val="Hyperlink"/>
    <w:basedOn w:val="a0"/>
    <w:uiPriority w:val="99"/>
    <w:semiHidden/>
    <w:unhideWhenUsed/>
    <w:rsid w:val="00B40B52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B40B52"/>
    <w:rPr>
      <w:color w:val="800080"/>
      <w:u w:val="single"/>
    </w:rPr>
  </w:style>
  <w:style w:type="paragraph" w:customStyle="1" w:styleId="xl65">
    <w:name w:val="xl65"/>
    <w:basedOn w:val="a"/>
    <w:rsid w:val="00B40B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B40B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B40B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B40B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B40B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B40B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B40B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40B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40B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40B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B40B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B40B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40B5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40B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40B5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40B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40B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B40B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B40B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40B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B40B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61</Pages>
  <Words>14695</Words>
  <Characters>83763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Ирина Витальевна</dc:creator>
  <cp:lastModifiedBy>Морозова Ирина Витальевна</cp:lastModifiedBy>
  <cp:revision>1</cp:revision>
  <dcterms:created xsi:type="dcterms:W3CDTF">2026-01-16T08:03:00Z</dcterms:created>
  <dcterms:modified xsi:type="dcterms:W3CDTF">2026-01-16T08:06:00Z</dcterms:modified>
</cp:coreProperties>
</file>